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7762"/>
      </w:tblGrid>
      <w:tr w:rsidR="00783518" w:rsidRPr="00F42C24" w:rsidTr="00A17B62">
        <w:tc>
          <w:tcPr>
            <w:tcW w:w="1809" w:type="dxa"/>
            <w:hideMark/>
          </w:tcPr>
          <w:p w:rsidR="00783518" w:rsidRPr="00F42C24" w:rsidRDefault="00783518">
            <w:pPr>
              <w:spacing w:after="0" w:line="240" w:lineRule="auto"/>
              <w:rPr>
                <w:b/>
                <w:noProof/>
                <w:sz w:val="32"/>
                <w:szCs w:val="32"/>
              </w:rPr>
            </w:pPr>
            <w:r w:rsidRPr="00F42C24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906145" cy="829945"/>
                  <wp:effectExtent l="19050" t="0" r="8255" b="0"/>
                  <wp:docPr id="1" name="Рисунок 1" descr="ПОУ МАСТ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У МАСТ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2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783518" w:rsidRPr="00F42C24" w:rsidRDefault="00783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Профессиональное образовательное учреждение</w:t>
            </w:r>
          </w:p>
          <w:p w:rsidR="00783518" w:rsidRPr="00F42C24" w:rsidRDefault="00783518" w:rsidP="00E67CB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"Международная академия современных технологий"</w:t>
            </w:r>
          </w:p>
          <w:p w:rsidR="00783518" w:rsidRPr="00F42C24" w:rsidRDefault="00783518" w:rsidP="00E67CB8">
            <w:pPr>
              <w:pStyle w:val="a3"/>
              <w:widowControl w:val="0"/>
              <w:rPr>
                <w:bCs w:val="0"/>
                <w:szCs w:val="28"/>
              </w:rPr>
            </w:pPr>
            <w:r w:rsidRPr="00F42C24">
              <w:rPr>
                <w:noProof/>
                <w:szCs w:val="28"/>
              </w:rPr>
              <w:t xml:space="preserve">Положение </w:t>
            </w:r>
            <w:r w:rsidRPr="00F42C24">
              <w:rPr>
                <w:bCs w:val="0"/>
                <w:szCs w:val="28"/>
              </w:rPr>
              <w:t xml:space="preserve">о льготах по оплате </w:t>
            </w:r>
            <w:r w:rsidR="00E67CB8" w:rsidRPr="00F42C24">
              <w:rPr>
                <w:bCs w:val="0"/>
                <w:szCs w:val="28"/>
              </w:rPr>
              <w:t>за обучение отдельным категориям обучающихся</w:t>
            </w:r>
          </w:p>
          <w:p w:rsidR="00A17B62" w:rsidRPr="00F42C24" w:rsidRDefault="00783518" w:rsidP="00A17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Утв</w:t>
            </w:r>
            <w:r w:rsidR="00267C5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ерждено приказом директора от 10 июля 2018 г.  № 74</w:t>
            </w:r>
            <w:r w:rsidRPr="00F42C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</w:tc>
      </w:tr>
    </w:tbl>
    <w:p w:rsidR="00E649EF" w:rsidRPr="00F42C24" w:rsidRDefault="00E649EF" w:rsidP="00E649EF">
      <w:pPr>
        <w:pStyle w:val="Default"/>
      </w:pPr>
    </w:p>
    <w:p w:rsidR="00A17B62" w:rsidRPr="00F42C24" w:rsidRDefault="00A17B62" w:rsidP="00E649EF">
      <w:pPr>
        <w:pStyle w:val="Default"/>
      </w:pPr>
    </w:p>
    <w:p w:rsidR="00A17B62" w:rsidRPr="00F42C24" w:rsidRDefault="00A17B62" w:rsidP="00E649EF">
      <w:pPr>
        <w:pStyle w:val="Default"/>
      </w:pPr>
    </w:p>
    <w:p w:rsidR="00A17B62" w:rsidRPr="00F42C24" w:rsidRDefault="00A17B62" w:rsidP="00443264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284" w:hanging="284"/>
        <w:rPr>
          <w:b/>
          <w:sz w:val="28"/>
          <w:szCs w:val="28"/>
        </w:rPr>
      </w:pPr>
      <w:r w:rsidRPr="00F42C24">
        <w:rPr>
          <w:b/>
          <w:sz w:val="28"/>
          <w:szCs w:val="28"/>
        </w:rPr>
        <w:t>Общие положения</w:t>
      </w:r>
    </w:p>
    <w:p w:rsidR="00443264" w:rsidRPr="00F42C24" w:rsidRDefault="0094517D" w:rsidP="00B35477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Настоящее положение регламентирует порядок установления льгот по оплате за обучение, а также порядок заключения договоров об оказании платных образовательных усл</w:t>
      </w:r>
      <w:r w:rsidR="008B3944" w:rsidRPr="00F42C24">
        <w:rPr>
          <w:sz w:val="28"/>
          <w:szCs w:val="28"/>
        </w:rPr>
        <w:t>уг на льготной</w:t>
      </w:r>
      <w:r w:rsidRPr="00F42C24">
        <w:rPr>
          <w:sz w:val="28"/>
          <w:szCs w:val="28"/>
        </w:rPr>
        <w:t xml:space="preserve"> основе в Профессиональном образовательном </w:t>
      </w:r>
      <w:r w:rsidR="00666869" w:rsidRPr="00F42C24">
        <w:rPr>
          <w:sz w:val="28"/>
          <w:szCs w:val="28"/>
        </w:rPr>
        <w:t xml:space="preserve"> учреждении "Международная академия современных технологий"</w:t>
      </w:r>
      <w:r w:rsidR="00B35477" w:rsidRPr="00F42C24">
        <w:rPr>
          <w:sz w:val="28"/>
          <w:szCs w:val="28"/>
        </w:rPr>
        <w:t xml:space="preserve"> (далее – Академия).</w:t>
      </w:r>
    </w:p>
    <w:p w:rsidR="008B3944" w:rsidRPr="00F42C24" w:rsidRDefault="008B3944" w:rsidP="00B35477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Под льготной основой подразумевается снижение стоимости платных образовательных услуг или </w:t>
      </w:r>
      <w:r w:rsidR="00AF0601" w:rsidRPr="00F42C24">
        <w:rPr>
          <w:sz w:val="28"/>
          <w:szCs w:val="28"/>
        </w:rPr>
        <w:t>безв</w:t>
      </w:r>
      <w:r w:rsidR="00955219" w:rsidRPr="00F42C24">
        <w:rPr>
          <w:sz w:val="28"/>
          <w:szCs w:val="28"/>
        </w:rPr>
        <w:t>озмездное</w:t>
      </w:r>
      <w:r w:rsidRPr="00F42C24">
        <w:rPr>
          <w:sz w:val="28"/>
          <w:szCs w:val="28"/>
        </w:rPr>
        <w:t xml:space="preserve"> (субсидированное) предоставление образовательных услуг.</w:t>
      </w:r>
    </w:p>
    <w:p w:rsidR="007F6183" w:rsidRPr="00F42C24" w:rsidRDefault="00344502" w:rsidP="00B35477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Положение разработано в соответствии с Конституцией Российской Федерации, Федеральным законом от 29 декабря 2012 года № 273-ФЗ "Об образовании в Российской Федерации", Правилами оказания платных образовательных услуг, утвержденных</w:t>
      </w:r>
      <w:r w:rsidR="00A04CA2">
        <w:rPr>
          <w:sz w:val="28"/>
          <w:szCs w:val="28"/>
        </w:rPr>
        <w:t xml:space="preserve"> постановлением Правительства</w:t>
      </w:r>
      <w:r w:rsidRPr="00F42C24">
        <w:rPr>
          <w:sz w:val="28"/>
          <w:szCs w:val="28"/>
        </w:rPr>
        <w:t xml:space="preserve"> Российской Федерации от 15 августа 2013 года № 706</w:t>
      </w:r>
      <w:r w:rsidR="001E5423" w:rsidRPr="00F42C24">
        <w:rPr>
          <w:sz w:val="28"/>
          <w:szCs w:val="28"/>
        </w:rPr>
        <w:t>, Уставом Академии.</w:t>
      </w:r>
    </w:p>
    <w:p w:rsidR="00460B7D" w:rsidRPr="00F42C24" w:rsidRDefault="00460B7D" w:rsidP="00B35477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Целями Академии при разработке настояще</w:t>
      </w:r>
      <w:r w:rsidR="0000662C" w:rsidRPr="00F42C24">
        <w:rPr>
          <w:sz w:val="28"/>
          <w:szCs w:val="28"/>
        </w:rPr>
        <w:t>го Положения и внедрении системы льгот по</w:t>
      </w:r>
      <w:r w:rsidRPr="00F42C24">
        <w:rPr>
          <w:sz w:val="28"/>
          <w:szCs w:val="28"/>
        </w:rPr>
        <w:t xml:space="preserve"> оплате за обучение являются:</w:t>
      </w:r>
    </w:p>
    <w:p w:rsidR="00460B7D" w:rsidRPr="00F42C24" w:rsidRDefault="00460B7D" w:rsidP="00CD64B8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создание дополнительных возможностей </w:t>
      </w:r>
      <w:r w:rsidR="00945102" w:rsidRPr="00F42C24">
        <w:rPr>
          <w:sz w:val="28"/>
          <w:szCs w:val="28"/>
        </w:rPr>
        <w:t xml:space="preserve">для </w:t>
      </w:r>
      <w:r w:rsidRPr="00F42C24">
        <w:rPr>
          <w:sz w:val="28"/>
          <w:szCs w:val="28"/>
        </w:rPr>
        <w:t>получения образования различными категориями граждан;</w:t>
      </w:r>
    </w:p>
    <w:p w:rsidR="0015431F" w:rsidRPr="00F42C24" w:rsidRDefault="0015431F" w:rsidP="00CD64B8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оказание содействия лицам, показавшим  высокий уровень интеллектуального развития </w:t>
      </w:r>
      <w:r w:rsidR="00691576" w:rsidRPr="00F42C24">
        <w:rPr>
          <w:sz w:val="28"/>
          <w:szCs w:val="28"/>
        </w:rPr>
        <w:t xml:space="preserve">и творческих способностей, достижения </w:t>
      </w:r>
      <w:proofErr w:type="gramStart"/>
      <w:r w:rsidR="00691576" w:rsidRPr="00F42C24">
        <w:rPr>
          <w:sz w:val="28"/>
          <w:szCs w:val="28"/>
        </w:rPr>
        <w:t>в</w:t>
      </w:r>
      <w:proofErr w:type="gramEnd"/>
      <w:r w:rsidR="00691576" w:rsidRPr="00F42C24">
        <w:rPr>
          <w:sz w:val="28"/>
          <w:szCs w:val="28"/>
        </w:rPr>
        <w:t xml:space="preserve"> художественном </w:t>
      </w:r>
      <w:proofErr w:type="gramStart"/>
      <w:r w:rsidR="00691576" w:rsidRPr="00F42C24">
        <w:rPr>
          <w:sz w:val="28"/>
          <w:szCs w:val="28"/>
        </w:rPr>
        <w:t>творчестве</w:t>
      </w:r>
      <w:proofErr w:type="gramEnd"/>
      <w:r w:rsidR="00691576" w:rsidRPr="00F42C24">
        <w:rPr>
          <w:sz w:val="28"/>
          <w:szCs w:val="28"/>
        </w:rPr>
        <w:t>, в физической культуре и спорте;</w:t>
      </w:r>
    </w:p>
    <w:p w:rsidR="00691576" w:rsidRPr="00F42C24" w:rsidRDefault="00691576" w:rsidP="00CD64B8">
      <w:pPr>
        <w:pStyle w:val="Default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F42C24">
        <w:rPr>
          <w:sz w:val="28"/>
          <w:szCs w:val="28"/>
        </w:rPr>
        <w:t>оказание содействия лицам, нуждающимся в социальной поддержке.</w:t>
      </w:r>
    </w:p>
    <w:p w:rsidR="006676A8" w:rsidRPr="00F42C24" w:rsidRDefault="006676A8" w:rsidP="00CE3A3E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Количество мест для обучения на безвозмездной </w:t>
      </w:r>
      <w:r w:rsidR="006D67E8" w:rsidRPr="00F42C24">
        <w:rPr>
          <w:sz w:val="28"/>
          <w:szCs w:val="28"/>
        </w:rPr>
        <w:t>(субсидированной</w:t>
      </w:r>
      <w:r w:rsidR="00BE45F6" w:rsidRPr="00F42C24">
        <w:rPr>
          <w:sz w:val="28"/>
          <w:szCs w:val="28"/>
        </w:rPr>
        <w:t>) основе</w:t>
      </w:r>
      <w:r w:rsidR="006D67E8" w:rsidRPr="00F42C24">
        <w:rPr>
          <w:sz w:val="28"/>
          <w:szCs w:val="28"/>
        </w:rPr>
        <w:t xml:space="preserve"> ежегодно определяется решением Собрания учредителей, исходя из финансовых возможностей Академии. Зачисление на эти места осуществляется на конкурсной основе.</w:t>
      </w:r>
    </w:p>
    <w:p w:rsidR="006D67E8" w:rsidRPr="00F42C24" w:rsidRDefault="006D67E8" w:rsidP="006D67E8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Решение о выделении безвозмездных (субсидированных) мест на каждый последующий учебный год принимается не позднее 1 мая текущего учебного года.</w:t>
      </w:r>
    </w:p>
    <w:p w:rsidR="002D17C4" w:rsidRPr="00F42C24" w:rsidRDefault="00842C24" w:rsidP="002D17C4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Льготы</w:t>
      </w:r>
      <w:r w:rsidR="00011BD3" w:rsidRPr="00F42C24">
        <w:rPr>
          <w:sz w:val="28"/>
          <w:szCs w:val="28"/>
        </w:rPr>
        <w:t>,</w:t>
      </w:r>
      <w:r w:rsidRPr="00F42C24">
        <w:rPr>
          <w:sz w:val="28"/>
          <w:szCs w:val="28"/>
        </w:rPr>
        <w:t xml:space="preserve"> предусмотренные настоящим Положением, распространяются на </w:t>
      </w:r>
      <w:proofErr w:type="gramStart"/>
      <w:r w:rsidRPr="00F42C24">
        <w:rPr>
          <w:sz w:val="28"/>
          <w:szCs w:val="28"/>
        </w:rPr>
        <w:t>обучение</w:t>
      </w:r>
      <w:proofErr w:type="gramEnd"/>
      <w:r w:rsidRPr="00F42C24">
        <w:rPr>
          <w:sz w:val="28"/>
          <w:szCs w:val="28"/>
        </w:rPr>
        <w:t xml:space="preserve"> по основным профессиональным образовательным программам среднего профессионального образования и дополнительным образовательным программам.</w:t>
      </w:r>
    </w:p>
    <w:p w:rsidR="002D17C4" w:rsidRPr="00F42C24" w:rsidRDefault="009926E7" w:rsidP="002D17C4">
      <w:pPr>
        <w:pStyle w:val="Default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F42C24">
        <w:rPr>
          <w:sz w:val="28"/>
          <w:szCs w:val="28"/>
        </w:rPr>
        <w:t>Предоставление льгот по оплате за обучение Академия осуществляет за счет собственных средств, в том числе средств, полученных от приносящей доход деятельности, целевых взносов физических и (или) юридических лиц и добровольных пожертвований.</w:t>
      </w:r>
    </w:p>
    <w:p w:rsidR="00E649EF" w:rsidRPr="00F42C24" w:rsidRDefault="00580330" w:rsidP="00073E2A">
      <w:pPr>
        <w:pStyle w:val="a7"/>
        <w:numPr>
          <w:ilvl w:val="0"/>
          <w:numId w:val="2"/>
        </w:numPr>
        <w:spacing w:before="24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F42C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</w:t>
      </w:r>
      <w:r w:rsidR="00073E2A" w:rsidRPr="00F42C2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льгот </w:t>
      </w:r>
      <w:r w:rsidR="00E649EF" w:rsidRPr="00F42C24">
        <w:rPr>
          <w:rFonts w:ascii="Times New Roman" w:hAnsi="Times New Roman" w:cs="Times New Roman"/>
          <w:b/>
          <w:bCs/>
          <w:sz w:val="28"/>
          <w:szCs w:val="28"/>
        </w:rPr>
        <w:t xml:space="preserve"> по оплате за обучение </w:t>
      </w:r>
    </w:p>
    <w:p w:rsidR="00E649EF" w:rsidRPr="00F42C24" w:rsidRDefault="00034B62" w:rsidP="00073E2A">
      <w:pPr>
        <w:pStyle w:val="Default"/>
        <w:jc w:val="both"/>
        <w:rPr>
          <w:sz w:val="28"/>
          <w:szCs w:val="28"/>
        </w:rPr>
      </w:pPr>
      <w:r w:rsidRPr="00F42C24">
        <w:rPr>
          <w:b/>
          <w:sz w:val="28"/>
          <w:szCs w:val="28"/>
        </w:rPr>
        <w:t>2</w:t>
      </w:r>
      <w:r w:rsidR="00E649EF" w:rsidRPr="00F42C24">
        <w:rPr>
          <w:b/>
          <w:sz w:val="28"/>
          <w:szCs w:val="28"/>
        </w:rPr>
        <w:t>.1.</w:t>
      </w:r>
      <w:r w:rsidR="00E649EF" w:rsidRPr="00F42C24">
        <w:rPr>
          <w:sz w:val="28"/>
          <w:szCs w:val="28"/>
        </w:rPr>
        <w:t xml:space="preserve"> </w:t>
      </w:r>
      <w:r w:rsidR="008D1DF5" w:rsidRPr="00F42C24">
        <w:rPr>
          <w:sz w:val="28"/>
          <w:szCs w:val="28"/>
        </w:rPr>
        <w:t xml:space="preserve">Право </w:t>
      </w:r>
      <w:r w:rsidR="008E0BFD" w:rsidRPr="00F42C24">
        <w:rPr>
          <w:sz w:val="28"/>
          <w:szCs w:val="28"/>
        </w:rPr>
        <w:t xml:space="preserve">на снижение стоимости платных образовательных услуг </w:t>
      </w:r>
      <w:r w:rsidR="00AF0601" w:rsidRPr="00F42C24">
        <w:rPr>
          <w:sz w:val="28"/>
          <w:szCs w:val="28"/>
        </w:rPr>
        <w:t xml:space="preserve">или </w:t>
      </w:r>
      <w:r w:rsidR="008D1DF5" w:rsidRPr="00F42C24">
        <w:rPr>
          <w:sz w:val="28"/>
          <w:szCs w:val="28"/>
        </w:rPr>
        <w:t>обучение на</w:t>
      </w:r>
      <w:r w:rsidR="000F2504" w:rsidRPr="00F42C24">
        <w:rPr>
          <w:sz w:val="28"/>
          <w:szCs w:val="28"/>
        </w:rPr>
        <w:t xml:space="preserve"> безвозмездной </w:t>
      </w:r>
      <w:r w:rsidR="0059586A" w:rsidRPr="00F42C24">
        <w:rPr>
          <w:sz w:val="28"/>
          <w:szCs w:val="28"/>
        </w:rPr>
        <w:t xml:space="preserve">(субсидированной) </w:t>
      </w:r>
      <w:r w:rsidR="000F2504" w:rsidRPr="00F42C24">
        <w:rPr>
          <w:sz w:val="28"/>
          <w:szCs w:val="28"/>
        </w:rPr>
        <w:t>основе</w:t>
      </w:r>
      <w:r w:rsidR="008E0BFD" w:rsidRPr="00F42C24">
        <w:rPr>
          <w:sz w:val="28"/>
          <w:szCs w:val="28"/>
        </w:rPr>
        <w:t xml:space="preserve"> </w:t>
      </w:r>
      <w:r w:rsidR="008D1DF5" w:rsidRPr="00F42C24">
        <w:rPr>
          <w:sz w:val="28"/>
          <w:szCs w:val="28"/>
        </w:rPr>
        <w:t xml:space="preserve"> имеют</w:t>
      </w:r>
      <w:r w:rsidR="00AF0601" w:rsidRPr="00F42C24">
        <w:rPr>
          <w:sz w:val="28"/>
          <w:szCs w:val="28"/>
        </w:rPr>
        <w:t>:</w:t>
      </w:r>
      <w:r w:rsidR="000F2504" w:rsidRPr="00F42C24">
        <w:rPr>
          <w:sz w:val="28"/>
          <w:szCs w:val="28"/>
        </w:rPr>
        <w:t xml:space="preserve"> 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победители и призёры </w:t>
      </w:r>
      <w:r w:rsidR="00E03D68" w:rsidRPr="00F42C24">
        <w:rPr>
          <w:sz w:val="28"/>
          <w:szCs w:val="28"/>
        </w:rPr>
        <w:t>всероссийских и региональных</w:t>
      </w:r>
      <w:r w:rsidRPr="00F42C24">
        <w:rPr>
          <w:sz w:val="28"/>
          <w:szCs w:val="28"/>
        </w:rPr>
        <w:t xml:space="preserve"> </w:t>
      </w:r>
      <w:r w:rsidR="00E03D68" w:rsidRPr="00F42C24">
        <w:rPr>
          <w:sz w:val="28"/>
          <w:szCs w:val="28"/>
        </w:rPr>
        <w:t>конкурсов и олимпиад школьников</w:t>
      </w:r>
      <w:r w:rsidRPr="00F42C24">
        <w:rPr>
          <w:sz w:val="28"/>
          <w:szCs w:val="28"/>
        </w:rPr>
        <w:t>;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медалисты;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победители и призёры </w:t>
      </w:r>
      <w:r w:rsidR="00E03D68" w:rsidRPr="00F42C24">
        <w:rPr>
          <w:sz w:val="28"/>
          <w:szCs w:val="28"/>
        </w:rPr>
        <w:t xml:space="preserve">всероссийских и региональных </w:t>
      </w:r>
      <w:r w:rsidRPr="00F42C24">
        <w:rPr>
          <w:sz w:val="28"/>
          <w:szCs w:val="28"/>
        </w:rPr>
        <w:t>конкурсов творческой направленности;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поб</w:t>
      </w:r>
      <w:r w:rsidR="00E03D68" w:rsidRPr="00F42C24">
        <w:rPr>
          <w:sz w:val="28"/>
          <w:szCs w:val="28"/>
        </w:rPr>
        <w:t xml:space="preserve">едители и призёры </w:t>
      </w:r>
      <w:r w:rsidRPr="00F42C24">
        <w:rPr>
          <w:sz w:val="28"/>
          <w:szCs w:val="28"/>
        </w:rPr>
        <w:t xml:space="preserve"> всероссийских</w:t>
      </w:r>
      <w:r w:rsidR="00E03D68" w:rsidRPr="00F42C24">
        <w:rPr>
          <w:sz w:val="28"/>
          <w:szCs w:val="28"/>
        </w:rPr>
        <w:t xml:space="preserve"> и региональных </w:t>
      </w:r>
      <w:r w:rsidRPr="00F42C24">
        <w:rPr>
          <w:sz w:val="28"/>
          <w:szCs w:val="28"/>
        </w:rPr>
        <w:t xml:space="preserve"> спортивных соревнований; 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участники боевых действий;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дети-сироты и дети, оставшиеся без попечения родителей;</w:t>
      </w:r>
    </w:p>
    <w:p w:rsidR="009B51D5" w:rsidRPr="00F42C24" w:rsidRDefault="009B51D5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дети из многодетных семей;</w:t>
      </w:r>
    </w:p>
    <w:p w:rsidR="00AF0601" w:rsidRDefault="00823242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 xml:space="preserve">штатные </w:t>
      </w:r>
      <w:r w:rsidR="00AF0601" w:rsidRPr="00F42C24">
        <w:rPr>
          <w:sz w:val="28"/>
          <w:szCs w:val="28"/>
        </w:rPr>
        <w:t xml:space="preserve">сотрудники и (или) дети </w:t>
      </w:r>
      <w:r w:rsidRPr="00F42C24">
        <w:rPr>
          <w:sz w:val="28"/>
          <w:szCs w:val="28"/>
        </w:rPr>
        <w:t xml:space="preserve">штатных </w:t>
      </w:r>
      <w:r w:rsidR="00AF0601" w:rsidRPr="00F42C24">
        <w:rPr>
          <w:sz w:val="28"/>
          <w:szCs w:val="28"/>
        </w:rPr>
        <w:t>сотрудников Академии;</w:t>
      </w:r>
    </w:p>
    <w:p w:rsidR="00A001B7" w:rsidRDefault="00A001B7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001B7">
        <w:rPr>
          <w:sz w:val="28"/>
          <w:szCs w:val="28"/>
        </w:rPr>
        <w:t xml:space="preserve">студенты, обучающие параллельно по двум специальностям; </w:t>
      </w:r>
    </w:p>
    <w:p w:rsidR="00D84794" w:rsidRPr="00A001B7" w:rsidRDefault="00A001B7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001B7">
        <w:rPr>
          <w:sz w:val="28"/>
          <w:szCs w:val="28"/>
        </w:rPr>
        <w:t>студенты</w:t>
      </w:r>
      <w:r w:rsidR="00D84794" w:rsidRPr="00A001B7">
        <w:rPr>
          <w:sz w:val="28"/>
          <w:szCs w:val="28"/>
        </w:rPr>
        <w:t>, у которых в Академии обучаются (или завершили обучение) члены</w:t>
      </w:r>
      <w:r w:rsidR="00BF3870" w:rsidRPr="00A001B7">
        <w:rPr>
          <w:sz w:val="28"/>
          <w:szCs w:val="28"/>
        </w:rPr>
        <w:t xml:space="preserve"> семьи или близкие родственники;</w:t>
      </w:r>
    </w:p>
    <w:p w:rsidR="00BF3870" w:rsidRPr="00F42C24" w:rsidRDefault="00A001B7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="000C1944" w:rsidRPr="00F42C24">
        <w:rPr>
          <w:sz w:val="28"/>
          <w:szCs w:val="28"/>
        </w:rPr>
        <w:t xml:space="preserve">, начиная со 2-го курса, при условии отличной успеваемости в каждом семестре, соблюдении учебной дисциплины и своевременной </w:t>
      </w:r>
      <w:r w:rsidR="008F6FB8" w:rsidRPr="00F42C24">
        <w:rPr>
          <w:sz w:val="28"/>
          <w:szCs w:val="28"/>
        </w:rPr>
        <w:t>оплаты за обучение;</w:t>
      </w:r>
    </w:p>
    <w:p w:rsidR="007748EE" w:rsidRPr="00F42C24" w:rsidRDefault="007748EE" w:rsidP="009B51D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F42C24">
        <w:rPr>
          <w:sz w:val="28"/>
          <w:szCs w:val="28"/>
        </w:rPr>
        <w:t>старосты групп очной формы обучения на период выполнения обязанностей старосты;</w:t>
      </w:r>
    </w:p>
    <w:p w:rsidR="00BF3870" w:rsidRPr="00F42C24" w:rsidRDefault="004C016A" w:rsidP="00A001B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 xml:space="preserve">председатель Студенческого совета на период выполнения </w:t>
      </w:r>
      <w:r w:rsidR="00E03D68" w:rsidRPr="00F42C24">
        <w:rPr>
          <w:rFonts w:ascii="Times New Roman" w:hAnsi="Times New Roman" w:cs="Times New Roman"/>
          <w:sz w:val="28"/>
          <w:szCs w:val="28"/>
        </w:rPr>
        <w:t>своих</w:t>
      </w:r>
      <w:r w:rsidRPr="00F42C24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3749AF" w:rsidRPr="00F42C24" w:rsidRDefault="007A50F1" w:rsidP="00A00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2</w:t>
      </w:r>
      <w:r w:rsidR="00194AC5" w:rsidRPr="00F42C24">
        <w:rPr>
          <w:rFonts w:ascii="Times New Roman" w:hAnsi="Times New Roman" w:cs="Times New Roman"/>
          <w:b/>
          <w:sz w:val="28"/>
          <w:szCs w:val="28"/>
        </w:rPr>
        <w:t>.2</w:t>
      </w:r>
      <w:r w:rsidR="003749AF" w:rsidRPr="00F42C24">
        <w:rPr>
          <w:rFonts w:ascii="Times New Roman" w:hAnsi="Times New Roman" w:cs="Times New Roman"/>
          <w:b/>
          <w:sz w:val="28"/>
          <w:szCs w:val="28"/>
        </w:rPr>
        <w:t>.</w:t>
      </w:r>
      <w:r w:rsidR="003749AF" w:rsidRPr="00F42C24">
        <w:rPr>
          <w:rFonts w:ascii="Times New Roman" w:hAnsi="Times New Roman" w:cs="Times New Roman"/>
          <w:sz w:val="28"/>
          <w:szCs w:val="28"/>
        </w:rPr>
        <w:t xml:space="preserve"> В отдельных случаях </w:t>
      </w:r>
      <w:r w:rsidR="00F67F9C" w:rsidRPr="00F42C24">
        <w:rPr>
          <w:rFonts w:ascii="Times New Roman" w:hAnsi="Times New Roman" w:cs="Times New Roman"/>
          <w:sz w:val="28"/>
          <w:szCs w:val="28"/>
        </w:rPr>
        <w:t xml:space="preserve">льгота по оплате за обучение </w:t>
      </w:r>
      <w:r w:rsidR="003749AF" w:rsidRPr="00F42C24">
        <w:rPr>
          <w:rFonts w:ascii="Times New Roman" w:hAnsi="Times New Roman" w:cs="Times New Roman"/>
          <w:sz w:val="28"/>
          <w:szCs w:val="28"/>
        </w:rPr>
        <w:t>может быть предоставлена для других обучающихся, не попадающих ни в одну</w:t>
      </w:r>
      <w:r w:rsidR="00F67F9C" w:rsidRPr="00F42C24">
        <w:rPr>
          <w:rFonts w:ascii="Times New Roman" w:hAnsi="Times New Roman" w:cs="Times New Roman"/>
          <w:sz w:val="28"/>
          <w:szCs w:val="28"/>
        </w:rPr>
        <w:t xml:space="preserve"> из вышеперечисленных категорий.</w:t>
      </w:r>
    </w:p>
    <w:p w:rsidR="00017EEB" w:rsidRPr="00F42C24" w:rsidRDefault="00017EEB" w:rsidP="00034B62">
      <w:pPr>
        <w:pStyle w:val="Default"/>
        <w:jc w:val="both"/>
        <w:rPr>
          <w:sz w:val="28"/>
          <w:szCs w:val="28"/>
        </w:rPr>
      </w:pPr>
    </w:p>
    <w:p w:rsidR="00017EEB" w:rsidRPr="00F42C24" w:rsidRDefault="00B41077" w:rsidP="00EF2954">
      <w:pPr>
        <w:pStyle w:val="Default"/>
        <w:numPr>
          <w:ilvl w:val="0"/>
          <w:numId w:val="2"/>
        </w:numPr>
        <w:spacing w:after="240"/>
        <w:ind w:left="426" w:hanging="426"/>
        <w:jc w:val="both"/>
        <w:rPr>
          <w:b/>
          <w:sz w:val="28"/>
          <w:szCs w:val="28"/>
        </w:rPr>
      </w:pPr>
      <w:r w:rsidRPr="00F42C24">
        <w:rPr>
          <w:b/>
          <w:sz w:val="28"/>
          <w:szCs w:val="28"/>
        </w:rPr>
        <w:t>Порядок предоставления льготной оплаты за обучение</w:t>
      </w:r>
    </w:p>
    <w:p w:rsidR="00D1165B" w:rsidRPr="00F42C24" w:rsidRDefault="00EF2954" w:rsidP="00D1165B">
      <w:pPr>
        <w:pStyle w:val="Default"/>
        <w:jc w:val="both"/>
        <w:rPr>
          <w:sz w:val="28"/>
          <w:szCs w:val="28"/>
        </w:rPr>
      </w:pPr>
      <w:r w:rsidRPr="00F42C24">
        <w:rPr>
          <w:b/>
          <w:sz w:val="28"/>
          <w:szCs w:val="28"/>
        </w:rPr>
        <w:t xml:space="preserve">3.1. </w:t>
      </w:r>
      <w:r w:rsidR="009046AE" w:rsidRPr="00F42C24">
        <w:rPr>
          <w:sz w:val="28"/>
          <w:szCs w:val="28"/>
        </w:rPr>
        <w:t>Р</w:t>
      </w:r>
      <w:r w:rsidR="00D1165B" w:rsidRPr="00F42C24">
        <w:rPr>
          <w:sz w:val="28"/>
          <w:szCs w:val="28"/>
        </w:rPr>
        <w:t xml:space="preserve">азмер </w:t>
      </w:r>
      <w:r w:rsidR="009046AE" w:rsidRPr="00F42C24">
        <w:rPr>
          <w:sz w:val="28"/>
          <w:szCs w:val="28"/>
        </w:rPr>
        <w:t>предоставляемых льгот ежегодно устанавливае</w:t>
      </w:r>
      <w:r w:rsidR="00D1165B" w:rsidRPr="00F42C24">
        <w:rPr>
          <w:sz w:val="28"/>
          <w:szCs w:val="28"/>
        </w:rPr>
        <w:t xml:space="preserve">тся в процентах от стоимости образовательных услуг </w:t>
      </w:r>
      <w:r w:rsidR="00A0426D" w:rsidRPr="00F42C24">
        <w:rPr>
          <w:sz w:val="28"/>
          <w:szCs w:val="28"/>
        </w:rPr>
        <w:t>в текущем учебном году</w:t>
      </w:r>
      <w:r w:rsidR="00D1165B" w:rsidRPr="00F42C24">
        <w:rPr>
          <w:sz w:val="28"/>
          <w:szCs w:val="28"/>
        </w:rPr>
        <w:t>.</w:t>
      </w:r>
    </w:p>
    <w:p w:rsidR="00A0426D" w:rsidRPr="00F42C24" w:rsidRDefault="00991021" w:rsidP="00A0426D">
      <w:pPr>
        <w:pStyle w:val="Default"/>
        <w:jc w:val="both"/>
        <w:rPr>
          <w:sz w:val="28"/>
          <w:szCs w:val="28"/>
        </w:rPr>
      </w:pPr>
      <w:r w:rsidRPr="00F42C24">
        <w:rPr>
          <w:b/>
          <w:sz w:val="28"/>
          <w:szCs w:val="28"/>
        </w:rPr>
        <w:t>3.2.</w:t>
      </w:r>
      <w:r w:rsidR="00A0426D" w:rsidRPr="00F42C24">
        <w:rPr>
          <w:sz w:val="28"/>
          <w:szCs w:val="28"/>
        </w:rPr>
        <w:t xml:space="preserve"> Льгота </w:t>
      </w:r>
      <w:r w:rsidRPr="00F42C24">
        <w:rPr>
          <w:sz w:val="28"/>
          <w:szCs w:val="28"/>
        </w:rPr>
        <w:t xml:space="preserve">предоставляется на основании личного заявления </w:t>
      </w:r>
      <w:r w:rsidR="005245AC" w:rsidRPr="00F42C24">
        <w:rPr>
          <w:sz w:val="28"/>
          <w:szCs w:val="28"/>
        </w:rPr>
        <w:t>обучающегося</w:t>
      </w:r>
      <w:r w:rsidR="00351995" w:rsidRPr="00F42C24">
        <w:rPr>
          <w:sz w:val="28"/>
          <w:szCs w:val="28"/>
        </w:rPr>
        <w:t xml:space="preserve"> </w:t>
      </w:r>
      <w:r w:rsidR="00A0426D" w:rsidRPr="00F42C24">
        <w:rPr>
          <w:sz w:val="28"/>
          <w:szCs w:val="28"/>
        </w:rPr>
        <w:t>после предъявления подлинников документов,</w:t>
      </w:r>
      <w:r w:rsidR="00351995" w:rsidRPr="00F42C24">
        <w:rPr>
          <w:sz w:val="28"/>
          <w:szCs w:val="28"/>
        </w:rPr>
        <w:t xml:space="preserve"> подтверждающих право на льготу, на основании приказа директора Академии.</w:t>
      </w:r>
    </w:p>
    <w:p w:rsidR="00B41077" w:rsidRPr="00F42C24" w:rsidRDefault="005245AC" w:rsidP="00B41077">
      <w:pPr>
        <w:pStyle w:val="Default"/>
        <w:jc w:val="both"/>
        <w:rPr>
          <w:sz w:val="28"/>
          <w:szCs w:val="28"/>
        </w:rPr>
      </w:pPr>
      <w:r w:rsidRPr="00F42C24">
        <w:rPr>
          <w:b/>
          <w:sz w:val="28"/>
          <w:szCs w:val="28"/>
        </w:rPr>
        <w:t>3.4</w:t>
      </w:r>
      <w:r w:rsidR="00991021" w:rsidRPr="00F42C24">
        <w:rPr>
          <w:b/>
          <w:sz w:val="28"/>
          <w:szCs w:val="28"/>
        </w:rPr>
        <w:t>.</w:t>
      </w:r>
      <w:r w:rsidR="00991021" w:rsidRPr="00F42C24">
        <w:rPr>
          <w:sz w:val="28"/>
          <w:szCs w:val="28"/>
        </w:rPr>
        <w:t xml:space="preserve"> </w:t>
      </w:r>
      <w:r w:rsidRPr="00F42C24">
        <w:rPr>
          <w:sz w:val="28"/>
          <w:szCs w:val="28"/>
        </w:rPr>
        <w:t>Льгота может быть предоставлена на весь период обучения или его часть.</w:t>
      </w:r>
    </w:p>
    <w:p w:rsidR="007A50F1" w:rsidRPr="00F42C24" w:rsidRDefault="006B73B4" w:rsidP="007A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3.5.</w:t>
      </w:r>
      <w:r w:rsidRPr="00F42C24">
        <w:rPr>
          <w:rFonts w:ascii="Times New Roman" w:hAnsi="Times New Roman" w:cs="Times New Roman"/>
          <w:sz w:val="28"/>
          <w:szCs w:val="28"/>
        </w:rPr>
        <w:t xml:space="preserve"> </w:t>
      </w:r>
      <w:r w:rsidR="007A50F1" w:rsidRPr="00F42C24">
        <w:rPr>
          <w:rFonts w:ascii="Times New Roman" w:hAnsi="Times New Roman" w:cs="Times New Roman"/>
          <w:sz w:val="28"/>
          <w:szCs w:val="28"/>
        </w:rPr>
        <w:t>Одновременно может быть установ</w:t>
      </w:r>
      <w:r w:rsidR="00C175FD" w:rsidRPr="00F42C24">
        <w:rPr>
          <w:rFonts w:ascii="Times New Roman" w:hAnsi="Times New Roman" w:cs="Times New Roman"/>
          <w:sz w:val="28"/>
          <w:szCs w:val="28"/>
        </w:rPr>
        <w:t>лена только одна льгота</w:t>
      </w:r>
      <w:r w:rsidR="007A50F1" w:rsidRPr="00F42C24">
        <w:rPr>
          <w:rFonts w:ascii="Times New Roman" w:hAnsi="Times New Roman" w:cs="Times New Roman"/>
          <w:sz w:val="28"/>
          <w:szCs w:val="28"/>
        </w:rPr>
        <w:t xml:space="preserve"> по оплате за обучение. При налич</w:t>
      </w:r>
      <w:proofErr w:type="gramStart"/>
      <w:r w:rsidR="007A50F1" w:rsidRPr="00F42C24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7A50F1" w:rsidRPr="00F42C24">
        <w:rPr>
          <w:rFonts w:ascii="Times New Roman" w:hAnsi="Times New Roman" w:cs="Times New Roman"/>
          <w:sz w:val="28"/>
          <w:szCs w:val="28"/>
        </w:rPr>
        <w:t>бучающегося пра</w:t>
      </w:r>
      <w:r w:rsidR="00C175FD" w:rsidRPr="00F42C24">
        <w:rPr>
          <w:rFonts w:ascii="Times New Roman" w:hAnsi="Times New Roman" w:cs="Times New Roman"/>
          <w:sz w:val="28"/>
          <w:szCs w:val="28"/>
        </w:rPr>
        <w:t>ва на льготу</w:t>
      </w:r>
      <w:r w:rsidR="007A50F1" w:rsidRPr="00F42C24">
        <w:rPr>
          <w:rFonts w:ascii="Times New Roman" w:hAnsi="Times New Roman" w:cs="Times New Roman"/>
          <w:sz w:val="28"/>
          <w:szCs w:val="28"/>
        </w:rPr>
        <w:t xml:space="preserve"> по нескольким основаниям, ему предоставляется одна по его выбору.</w:t>
      </w:r>
    </w:p>
    <w:p w:rsidR="00C175FD" w:rsidRPr="00F42C24" w:rsidRDefault="00C175FD" w:rsidP="007A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3.6.</w:t>
      </w:r>
      <w:r w:rsidRPr="00F42C24">
        <w:rPr>
          <w:rFonts w:ascii="Times New Roman" w:hAnsi="Times New Roman" w:cs="Times New Roman"/>
          <w:sz w:val="28"/>
          <w:szCs w:val="28"/>
        </w:rPr>
        <w:t xml:space="preserve"> Льгота по оплате за обучение может предоставляться:</w:t>
      </w:r>
    </w:p>
    <w:p w:rsidR="00C175FD" w:rsidRPr="00F42C24" w:rsidRDefault="00C175FD" w:rsidP="00C175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на семестр;</w:t>
      </w:r>
    </w:p>
    <w:p w:rsidR="00C175FD" w:rsidRPr="00F42C24" w:rsidRDefault="00C175FD" w:rsidP="00C175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на один учебный год;</w:t>
      </w:r>
    </w:p>
    <w:p w:rsidR="00C175FD" w:rsidRPr="00F42C24" w:rsidRDefault="00C175FD" w:rsidP="00C175FD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на весь период обучения.</w:t>
      </w:r>
    </w:p>
    <w:p w:rsidR="00E675D5" w:rsidRPr="00F42C24" w:rsidRDefault="00351995" w:rsidP="00A4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Pr="00F42C24">
        <w:rPr>
          <w:rFonts w:ascii="Times New Roman" w:hAnsi="Times New Roman" w:cs="Times New Roman"/>
          <w:sz w:val="28"/>
          <w:szCs w:val="28"/>
        </w:rPr>
        <w:t xml:space="preserve"> </w:t>
      </w:r>
      <w:r w:rsidR="007E0A34" w:rsidRPr="00F42C24">
        <w:rPr>
          <w:rFonts w:ascii="Times New Roman" w:hAnsi="Times New Roman" w:cs="Times New Roman"/>
          <w:sz w:val="28"/>
          <w:szCs w:val="28"/>
        </w:rPr>
        <w:t xml:space="preserve">Льгота по оплате за обучение для </w:t>
      </w:r>
      <w:r w:rsidR="00A22B34" w:rsidRPr="00F42C24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7E0A34" w:rsidRPr="00F42C24">
        <w:rPr>
          <w:rFonts w:ascii="Times New Roman" w:hAnsi="Times New Roman" w:cs="Times New Roman"/>
          <w:sz w:val="28"/>
          <w:szCs w:val="28"/>
        </w:rPr>
        <w:t xml:space="preserve">сотрудников или детей </w:t>
      </w:r>
      <w:r w:rsidR="00A22B34" w:rsidRPr="00F42C24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="007E0A34" w:rsidRPr="00F42C24">
        <w:rPr>
          <w:rFonts w:ascii="Times New Roman" w:hAnsi="Times New Roman" w:cs="Times New Roman"/>
          <w:sz w:val="28"/>
          <w:szCs w:val="28"/>
        </w:rPr>
        <w:t xml:space="preserve">сотрудников Академии предоставляется при условии получения ими среднего </w:t>
      </w:r>
      <w:r w:rsidR="00E675D5" w:rsidRPr="00F42C24">
        <w:rPr>
          <w:rFonts w:ascii="Times New Roman" w:hAnsi="Times New Roman" w:cs="Times New Roman"/>
          <w:sz w:val="28"/>
          <w:szCs w:val="28"/>
        </w:rPr>
        <w:t>профессионального или дополнительного профессионального образования впервые.</w:t>
      </w:r>
    </w:p>
    <w:p w:rsidR="00C175FD" w:rsidRPr="00F42C24" w:rsidRDefault="00C175FD" w:rsidP="00A4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3.7.</w:t>
      </w:r>
      <w:r w:rsidRPr="00F42C24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67E95" w:rsidRPr="00F42C24"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F42C24">
        <w:rPr>
          <w:rFonts w:ascii="Times New Roman" w:hAnsi="Times New Roman" w:cs="Times New Roman"/>
          <w:sz w:val="28"/>
          <w:szCs w:val="28"/>
        </w:rPr>
        <w:t>оставляет за собой право решать в индивидуальном порядке вопрос о размере и сроках предоставляемых льгот.</w:t>
      </w:r>
    </w:p>
    <w:p w:rsidR="00B73A5B" w:rsidRPr="00F42C24" w:rsidRDefault="00B73A5B" w:rsidP="00B73A5B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4. Прекращение действия льготы по оплате за обучение</w:t>
      </w:r>
    </w:p>
    <w:p w:rsidR="00A735A2" w:rsidRPr="00F42C24" w:rsidRDefault="00A735A2" w:rsidP="009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F42C24">
        <w:rPr>
          <w:rFonts w:ascii="Times New Roman" w:hAnsi="Times New Roman" w:cs="Times New Roman"/>
          <w:sz w:val="28"/>
          <w:szCs w:val="28"/>
        </w:rPr>
        <w:t>Льгота по оплате за обучение отменяется</w:t>
      </w:r>
      <w:r w:rsidR="009E3898" w:rsidRPr="00F42C24">
        <w:rPr>
          <w:rFonts w:ascii="Times New Roman" w:hAnsi="Times New Roman" w:cs="Times New Roman"/>
          <w:sz w:val="28"/>
          <w:szCs w:val="28"/>
        </w:rPr>
        <w:t>:</w:t>
      </w:r>
    </w:p>
    <w:p w:rsidR="009E3898" w:rsidRPr="00F42C24" w:rsidRDefault="009E3898" w:rsidP="009E389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автоматически, после окончания срока её действия;</w:t>
      </w:r>
    </w:p>
    <w:p w:rsidR="009E3898" w:rsidRPr="00F42C24" w:rsidRDefault="009E3898" w:rsidP="009E3898">
      <w:pPr>
        <w:pStyle w:val="a7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за нарушение правил внутреннего распорядка, установленных Академией, а также приказов и распоряжений, издаваемых руководством Академии;</w:t>
      </w:r>
    </w:p>
    <w:p w:rsidR="009E3898" w:rsidRPr="00F42C24" w:rsidRDefault="009E3898" w:rsidP="009E3898">
      <w:pPr>
        <w:pStyle w:val="a7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 xml:space="preserve">по причине академической неуспеваемости </w:t>
      </w:r>
      <w:proofErr w:type="gramStart"/>
      <w:r w:rsidRPr="00F42C2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42C24">
        <w:rPr>
          <w:rFonts w:ascii="Times New Roman" w:hAnsi="Times New Roman" w:cs="Times New Roman"/>
          <w:sz w:val="28"/>
          <w:szCs w:val="28"/>
        </w:rPr>
        <w:t>;</w:t>
      </w:r>
    </w:p>
    <w:p w:rsidR="009E3898" w:rsidRPr="00F42C24" w:rsidRDefault="009E3898" w:rsidP="009E3898">
      <w:pPr>
        <w:pStyle w:val="a7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>за нанесение вреда репутации Академии или причинение Академии материального ущерба;</w:t>
      </w:r>
    </w:p>
    <w:p w:rsidR="009E3898" w:rsidRPr="00F42C24" w:rsidRDefault="009E3898" w:rsidP="009E389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sz w:val="28"/>
          <w:szCs w:val="28"/>
        </w:rPr>
        <w:t xml:space="preserve">при увольнении сотрудника из Академии </w:t>
      </w:r>
      <w:proofErr w:type="gramStart"/>
      <w:r w:rsidRPr="00F42C24">
        <w:rPr>
          <w:rFonts w:ascii="Times New Roman" w:hAnsi="Times New Roman" w:cs="Times New Roman"/>
          <w:sz w:val="28"/>
          <w:szCs w:val="28"/>
        </w:rPr>
        <w:t>с даты приказа</w:t>
      </w:r>
      <w:proofErr w:type="gramEnd"/>
      <w:r w:rsidRPr="00F42C24">
        <w:rPr>
          <w:rFonts w:ascii="Times New Roman" w:hAnsi="Times New Roman" w:cs="Times New Roman"/>
          <w:sz w:val="28"/>
          <w:szCs w:val="28"/>
        </w:rPr>
        <w:t xml:space="preserve"> о его увольнении.</w:t>
      </w:r>
    </w:p>
    <w:p w:rsidR="009E3898" w:rsidRPr="009E3898" w:rsidRDefault="009E3898" w:rsidP="009E3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C24">
        <w:rPr>
          <w:rFonts w:ascii="Times New Roman" w:hAnsi="Times New Roman" w:cs="Times New Roman"/>
          <w:b/>
          <w:sz w:val="28"/>
          <w:szCs w:val="28"/>
        </w:rPr>
        <w:t>4.2.</w:t>
      </w:r>
      <w:r w:rsidRPr="00F42C24">
        <w:rPr>
          <w:rFonts w:ascii="Times New Roman" w:hAnsi="Times New Roman" w:cs="Times New Roman"/>
          <w:sz w:val="28"/>
          <w:szCs w:val="28"/>
        </w:rPr>
        <w:t xml:space="preserve"> Лицо, лишившееся льготы, предусмотренной настоящим Положением, заключает договор об оказании платных образовательных услуг на общих основаниях и </w:t>
      </w:r>
      <w:proofErr w:type="gramStart"/>
      <w:r w:rsidRPr="00F42C24">
        <w:rPr>
          <w:rFonts w:ascii="Times New Roman" w:hAnsi="Times New Roman" w:cs="Times New Roman"/>
          <w:sz w:val="28"/>
          <w:szCs w:val="28"/>
        </w:rPr>
        <w:t>оплачивает стоимость образовательных</w:t>
      </w:r>
      <w:proofErr w:type="gramEnd"/>
      <w:r w:rsidRPr="00F42C24">
        <w:rPr>
          <w:rFonts w:ascii="Times New Roman" w:hAnsi="Times New Roman" w:cs="Times New Roman"/>
          <w:sz w:val="28"/>
          <w:szCs w:val="28"/>
        </w:rPr>
        <w:t xml:space="preserve"> услуг за последующие периоды, исходя из установленной стоимости обучения.</w:t>
      </w:r>
    </w:p>
    <w:p w:rsidR="009E3898" w:rsidRPr="009E3898" w:rsidRDefault="009E3898" w:rsidP="009E3898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1995" w:rsidRPr="00A735A2" w:rsidRDefault="00351995" w:rsidP="00C175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E95" w:rsidRPr="00C175FD" w:rsidRDefault="00567E95" w:rsidP="00C175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952" w:rsidRDefault="006B7952" w:rsidP="007A5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F13" w:rsidRPr="00E9175D" w:rsidRDefault="00B72F13" w:rsidP="00B72F13">
      <w:pPr>
        <w:jc w:val="both"/>
      </w:pPr>
    </w:p>
    <w:p w:rsidR="00B41077" w:rsidRDefault="00B41077" w:rsidP="00B41077">
      <w:pPr>
        <w:pStyle w:val="Default"/>
        <w:jc w:val="both"/>
        <w:rPr>
          <w:sz w:val="28"/>
          <w:szCs w:val="28"/>
        </w:rPr>
      </w:pPr>
    </w:p>
    <w:p w:rsidR="00B41077" w:rsidRDefault="00B41077" w:rsidP="00B41077">
      <w:pPr>
        <w:pStyle w:val="Default"/>
        <w:jc w:val="both"/>
        <w:rPr>
          <w:sz w:val="28"/>
          <w:szCs w:val="28"/>
        </w:rPr>
      </w:pPr>
    </w:p>
    <w:p w:rsidR="000B69AE" w:rsidRDefault="000B69AE" w:rsidP="00E649EF">
      <w:pPr>
        <w:rPr>
          <w:b/>
          <w:bCs/>
          <w:sz w:val="28"/>
          <w:szCs w:val="28"/>
        </w:rPr>
      </w:pPr>
    </w:p>
    <w:p w:rsidR="000B69AE" w:rsidRDefault="000B69AE" w:rsidP="00E649EF">
      <w:pPr>
        <w:rPr>
          <w:b/>
          <w:bCs/>
          <w:sz w:val="28"/>
          <w:szCs w:val="28"/>
        </w:rPr>
      </w:pPr>
    </w:p>
    <w:p w:rsidR="000B69AE" w:rsidRDefault="000B69AE" w:rsidP="00E649EF">
      <w:pPr>
        <w:rPr>
          <w:b/>
          <w:bCs/>
          <w:sz w:val="28"/>
          <w:szCs w:val="28"/>
        </w:rPr>
      </w:pPr>
    </w:p>
    <w:p w:rsidR="00B27E34" w:rsidRDefault="00B27E34" w:rsidP="00571C04">
      <w:pPr>
        <w:pStyle w:val="Default"/>
        <w:rPr>
          <w:b/>
          <w:bCs/>
          <w:sz w:val="28"/>
          <w:szCs w:val="28"/>
        </w:rPr>
      </w:pPr>
    </w:p>
    <w:p w:rsidR="00571C04" w:rsidRDefault="00571C04" w:rsidP="00571C04"/>
    <w:sectPr w:rsidR="00571C04" w:rsidSect="006E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550"/>
    <w:multiLevelType w:val="hybridMultilevel"/>
    <w:tmpl w:val="49489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3DA6"/>
    <w:multiLevelType w:val="hybridMultilevel"/>
    <w:tmpl w:val="A48A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F17FC"/>
    <w:multiLevelType w:val="hybridMultilevel"/>
    <w:tmpl w:val="B1B2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77E8"/>
    <w:multiLevelType w:val="hybridMultilevel"/>
    <w:tmpl w:val="A330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633C3"/>
    <w:multiLevelType w:val="hybridMultilevel"/>
    <w:tmpl w:val="05BEA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A21B7"/>
    <w:multiLevelType w:val="multilevel"/>
    <w:tmpl w:val="7C88C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BE6341F"/>
    <w:multiLevelType w:val="hybridMultilevel"/>
    <w:tmpl w:val="2158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D14B5"/>
    <w:multiLevelType w:val="hybridMultilevel"/>
    <w:tmpl w:val="88EC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71CE1"/>
    <w:multiLevelType w:val="hybridMultilevel"/>
    <w:tmpl w:val="19CC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5CCA"/>
    <w:multiLevelType w:val="hybridMultilevel"/>
    <w:tmpl w:val="D68093EA"/>
    <w:lvl w:ilvl="0" w:tplc="250233D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83518"/>
    <w:rsid w:val="0000662C"/>
    <w:rsid w:val="00011BD3"/>
    <w:rsid w:val="00017EEB"/>
    <w:rsid w:val="00026B5A"/>
    <w:rsid w:val="00034B62"/>
    <w:rsid w:val="00073E2A"/>
    <w:rsid w:val="000805D5"/>
    <w:rsid w:val="000B69AE"/>
    <w:rsid w:val="000C1944"/>
    <w:rsid w:val="000F2504"/>
    <w:rsid w:val="0015431F"/>
    <w:rsid w:val="0015789B"/>
    <w:rsid w:val="001744D0"/>
    <w:rsid w:val="00194AC5"/>
    <w:rsid w:val="001E5423"/>
    <w:rsid w:val="00220FA9"/>
    <w:rsid w:val="00267C56"/>
    <w:rsid w:val="002D17C4"/>
    <w:rsid w:val="00344502"/>
    <w:rsid w:val="00351995"/>
    <w:rsid w:val="003749AF"/>
    <w:rsid w:val="00385E3F"/>
    <w:rsid w:val="00410F38"/>
    <w:rsid w:val="00443264"/>
    <w:rsid w:val="00460B7D"/>
    <w:rsid w:val="004C016A"/>
    <w:rsid w:val="005245AC"/>
    <w:rsid w:val="00543ADF"/>
    <w:rsid w:val="0056154E"/>
    <w:rsid w:val="00567E95"/>
    <w:rsid w:val="00571C04"/>
    <w:rsid w:val="00580330"/>
    <w:rsid w:val="0059081B"/>
    <w:rsid w:val="0059586A"/>
    <w:rsid w:val="00640E1B"/>
    <w:rsid w:val="00666869"/>
    <w:rsid w:val="006676A8"/>
    <w:rsid w:val="00680442"/>
    <w:rsid w:val="00691576"/>
    <w:rsid w:val="006B73B4"/>
    <w:rsid w:val="006B7952"/>
    <w:rsid w:val="006D67E8"/>
    <w:rsid w:val="006E4785"/>
    <w:rsid w:val="007055AD"/>
    <w:rsid w:val="007740CB"/>
    <w:rsid w:val="007748EE"/>
    <w:rsid w:val="00775F70"/>
    <w:rsid w:val="00783518"/>
    <w:rsid w:val="007A50F1"/>
    <w:rsid w:val="007E0A34"/>
    <w:rsid w:val="007F6183"/>
    <w:rsid w:val="00823242"/>
    <w:rsid w:val="00842C24"/>
    <w:rsid w:val="008759F1"/>
    <w:rsid w:val="00894965"/>
    <w:rsid w:val="008A083D"/>
    <w:rsid w:val="008B3944"/>
    <w:rsid w:val="008B744C"/>
    <w:rsid w:val="008D1DF5"/>
    <w:rsid w:val="008E0BFD"/>
    <w:rsid w:val="008E5AC2"/>
    <w:rsid w:val="008E7D7B"/>
    <w:rsid w:val="008F6FB8"/>
    <w:rsid w:val="00901D3E"/>
    <w:rsid w:val="009046AE"/>
    <w:rsid w:val="00945102"/>
    <w:rsid w:val="0094517D"/>
    <w:rsid w:val="00955219"/>
    <w:rsid w:val="00991021"/>
    <w:rsid w:val="009926E7"/>
    <w:rsid w:val="009B51D5"/>
    <w:rsid w:val="009E3898"/>
    <w:rsid w:val="00A001B7"/>
    <w:rsid w:val="00A0426D"/>
    <w:rsid w:val="00A04CA2"/>
    <w:rsid w:val="00A17B62"/>
    <w:rsid w:val="00A22B34"/>
    <w:rsid w:val="00A40B9C"/>
    <w:rsid w:val="00A5372E"/>
    <w:rsid w:val="00A735A2"/>
    <w:rsid w:val="00AC5BA4"/>
    <w:rsid w:val="00AF0601"/>
    <w:rsid w:val="00B17380"/>
    <w:rsid w:val="00B27E34"/>
    <w:rsid w:val="00B35477"/>
    <w:rsid w:val="00B41077"/>
    <w:rsid w:val="00B72F13"/>
    <w:rsid w:val="00B73A5B"/>
    <w:rsid w:val="00B9049B"/>
    <w:rsid w:val="00B96392"/>
    <w:rsid w:val="00BC110B"/>
    <w:rsid w:val="00BE45F6"/>
    <w:rsid w:val="00BF3870"/>
    <w:rsid w:val="00C175FD"/>
    <w:rsid w:val="00C26CDE"/>
    <w:rsid w:val="00CC5630"/>
    <w:rsid w:val="00CD64B8"/>
    <w:rsid w:val="00CE0F30"/>
    <w:rsid w:val="00CE3A3E"/>
    <w:rsid w:val="00CF0358"/>
    <w:rsid w:val="00D1165B"/>
    <w:rsid w:val="00D84794"/>
    <w:rsid w:val="00DD6FDA"/>
    <w:rsid w:val="00E03D68"/>
    <w:rsid w:val="00E649EF"/>
    <w:rsid w:val="00E660CF"/>
    <w:rsid w:val="00E675D5"/>
    <w:rsid w:val="00E67CB8"/>
    <w:rsid w:val="00E911EF"/>
    <w:rsid w:val="00E9499A"/>
    <w:rsid w:val="00ED6AF6"/>
    <w:rsid w:val="00EF2954"/>
    <w:rsid w:val="00EF4B2E"/>
    <w:rsid w:val="00EF5F14"/>
    <w:rsid w:val="00F10C2D"/>
    <w:rsid w:val="00F229CB"/>
    <w:rsid w:val="00F42C24"/>
    <w:rsid w:val="00F67F9C"/>
    <w:rsid w:val="00FC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5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character" w:customStyle="1" w:styleId="a4">
    <w:name w:val="Название Знак"/>
    <w:basedOn w:val="a0"/>
    <w:link w:val="a3"/>
    <w:rsid w:val="00783518"/>
    <w:rPr>
      <w:rFonts w:ascii="Times New Roman" w:eastAsia="Times New Roman" w:hAnsi="Times New Roman" w:cs="Times New Roman"/>
      <w:b/>
      <w:bCs/>
      <w:color w:val="000000"/>
      <w:sz w:val="28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5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4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01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F877-AD0E-464D-8941-C70BE511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2018-07-10T11:27:00Z</dcterms:created>
  <dcterms:modified xsi:type="dcterms:W3CDTF">2018-07-10T12:50:00Z</dcterms:modified>
</cp:coreProperties>
</file>